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7FE" w:rsidRDefault="00EA0BDC" w:rsidP="00EA0BDC">
      <w:pPr>
        <w:bidi/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40"/>
          <w:szCs w:val="40"/>
          <w:rtl/>
          <w:lang w:bidi="ar-IQ"/>
        </w:rPr>
        <w:t xml:space="preserve">تصنيفات المنظور وانواعه </w:t>
      </w:r>
    </w:p>
    <w:p w:rsidR="00EA0BDC" w:rsidRDefault="00EA0BDC" w:rsidP="00EA0BDC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تصنيف حسب النقاط وخطوط التلاشي</w:t>
      </w:r>
    </w:p>
    <w:p w:rsidR="00EA0BDC" w:rsidRDefault="00EA0BDC" w:rsidP="00EA0BDC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gramStart"/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1 .</w:t>
      </w:r>
      <w:proofErr w:type="gramEnd"/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EA0BDC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المنظور </w:t>
      </w:r>
      <w:proofErr w:type="gramStart"/>
      <w:r w:rsidRPr="00EA0BDC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المركزي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:</w:t>
      </w:r>
      <w:proofErr w:type="gramEnd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وهو المنظور الذي تتجه فيه الخطوط الهندسية نحو نقطة تلاشي واحدة </w:t>
      </w:r>
    </w:p>
    <w:p w:rsidR="00EA0BDC" w:rsidRDefault="00EA0BDC" w:rsidP="00EA0BDC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 wp14:anchorId="28914341" wp14:editId="67CDD0EE">
            <wp:simplePos x="0" y="0"/>
            <wp:positionH relativeFrom="margin">
              <wp:posOffset>441960</wp:posOffset>
            </wp:positionH>
            <wp:positionV relativeFrom="paragraph">
              <wp:posOffset>1049655</wp:posOffset>
            </wp:positionV>
            <wp:extent cx="4617720" cy="2651125"/>
            <wp:effectExtent l="76200" t="76200" r="125730" b="13017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e1f66fe4a67ced23339afcac3938f88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792" cy="26540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سُميه بالمركزي لكون ان معظم الخطوط تتجه نحو النقطة المركزية </w:t>
      </w:r>
      <w:proofErr w:type="gramStart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( ن</w:t>
      </w:r>
      <w:proofErr w:type="gramEnd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) التي تمثل الناظر . ما مبين في الرسم  </w:t>
      </w:r>
    </w:p>
    <w:p w:rsidR="00EA0BDC" w:rsidRDefault="00EA0BDC" w:rsidP="00EA0BDC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A0BDC" w:rsidRDefault="00EA0BDC" w:rsidP="00EA0BDC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A0BDC" w:rsidRDefault="00EA0BDC" w:rsidP="00EA0BDC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A0BDC" w:rsidRDefault="00EA0BDC" w:rsidP="00EA0BDC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A0BDC" w:rsidRDefault="00EA0BDC" w:rsidP="00EA0BDC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A0BDC" w:rsidRDefault="00EA0BDC" w:rsidP="00EA0BDC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A0BDC" w:rsidRDefault="00EA0BDC" w:rsidP="00EA0BDC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A0BDC" w:rsidRDefault="00EA0BDC" w:rsidP="00EA0BDC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A0BDC" w:rsidRDefault="00EA0BDC" w:rsidP="00EA0BDC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A0BDC" w:rsidRDefault="00EA0BDC" w:rsidP="00EA0BDC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A0BDC" w:rsidRDefault="00EA0BDC" w:rsidP="00EA0BDC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A0BDC" w:rsidRDefault="00EA0BDC" w:rsidP="00EA0BDC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gramStart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2 .</w:t>
      </w:r>
      <w:proofErr w:type="gramEnd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المنظور </w:t>
      </w:r>
      <w:proofErr w:type="gramStart"/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الثنائي :</w:t>
      </w:r>
      <w:proofErr w:type="gramEnd"/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وهو المنظور الذي تتجه فيه الخطوط المستقيمة نحو نقطتي متلاشية على يمين ويسار  خط الآفق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، </w:t>
      </w:r>
      <w:r w:rsidRPr="00EA0BDC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ويستخدم في رسم الأشياء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عندما ننظر للشكل  من زاويته ، كما مبين في الشكل التالي : </w:t>
      </w:r>
    </w:p>
    <w:p w:rsidR="00E0044D" w:rsidRDefault="00E0044D" w:rsidP="00E0044D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drawing>
          <wp:anchor distT="0" distB="0" distL="114300" distR="114300" simplePos="0" relativeHeight="251659264" behindDoc="0" locked="0" layoutInCell="1" allowOverlap="1" wp14:anchorId="2A89B1A7" wp14:editId="7F712257">
            <wp:simplePos x="0" y="0"/>
            <wp:positionH relativeFrom="margin">
              <wp:posOffset>419100</wp:posOffset>
            </wp:positionH>
            <wp:positionV relativeFrom="paragraph">
              <wp:posOffset>396875</wp:posOffset>
            </wp:positionV>
            <wp:extent cx="4343400" cy="2476500"/>
            <wp:effectExtent l="76200" t="76200" r="133350" b="13335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تنزيل.jfif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22"/>
                    <a:stretch/>
                  </pic:blipFill>
                  <pic:spPr bwMode="auto">
                    <a:xfrm>
                      <a:off x="0" y="0"/>
                      <a:ext cx="4343400" cy="2476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وهنا تكون نقطة النظر الرئيسية مُلغاة </w:t>
      </w:r>
    </w:p>
    <w:p w:rsidR="00E0044D" w:rsidRDefault="00E0044D" w:rsidP="00E0044D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0044D" w:rsidRDefault="00E0044D" w:rsidP="00E0044D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0044D" w:rsidRDefault="00E0044D" w:rsidP="00E0044D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0044D" w:rsidRDefault="00E0044D" w:rsidP="00E0044D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0044D" w:rsidRDefault="00E0044D" w:rsidP="00E0044D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0044D" w:rsidRDefault="00E0044D" w:rsidP="00E0044D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0044D" w:rsidRDefault="00E0044D" w:rsidP="00E0044D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0044D" w:rsidRDefault="00E0044D" w:rsidP="00E0044D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0044D" w:rsidRDefault="00E0044D" w:rsidP="00E0044D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gramStart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3 .</w:t>
      </w:r>
      <w:proofErr w:type="gramEnd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المنظور </w:t>
      </w:r>
      <w:proofErr w:type="gramStart"/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الثلاثي :</w:t>
      </w:r>
      <w:proofErr w:type="gramEnd"/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وهو المنظور الذي تتجه فيه خطوط التلاشي نحو ثلاث نقاط متلاشية ، منها ما يكون على خط الآفق ومنها ما يكون على الخط المنقول  ، كما مبين في الشكلين التاليين  :</w:t>
      </w:r>
    </w:p>
    <w:p w:rsidR="00E0044D" w:rsidRDefault="00E0044D" w:rsidP="00E0044D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w:drawing>
          <wp:anchor distT="0" distB="0" distL="114300" distR="114300" simplePos="0" relativeHeight="251660288" behindDoc="0" locked="0" layoutInCell="1" allowOverlap="1" wp14:anchorId="4D88CB61" wp14:editId="13EF2F6B">
            <wp:simplePos x="0" y="0"/>
            <wp:positionH relativeFrom="margin">
              <wp:align>center</wp:align>
            </wp:positionH>
            <wp:positionV relativeFrom="paragraph">
              <wp:posOffset>173990</wp:posOffset>
            </wp:positionV>
            <wp:extent cx="4248776" cy="3108960"/>
            <wp:effectExtent l="76200" t="76200" r="133350" b="12954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٢٠٢١١١١٤_١٨١٠١٩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776" cy="3108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</w:p>
    <w:p w:rsidR="00E0044D" w:rsidRDefault="00E0044D" w:rsidP="00E0044D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0044D" w:rsidRDefault="00E0044D" w:rsidP="00E0044D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0044D" w:rsidRDefault="00E0044D" w:rsidP="00E0044D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0044D" w:rsidRDefault="00E0044D" w:rsidP="00E0044D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0044D" w:rsidRDefault="00E0044D" w:rsidP="00E0044D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0044D" w:rsidRDefault="00E0044D" w:rsidP="00E0044D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0044D" w:rsidRDefault="00E0044D" w:rsidP="00E0044D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0044D" w:rsidRDefault="00E0044D" w:rsidP="00E0044D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0044D" w:rsidRDefault="00E0044D" w:rsidP="00E0044D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0044D" w:rsidRDefault="00E0044D" w:rsidP="00E0044D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0044D" w:rsidRDefault="00EE4130" w:rsidP="00E0044D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bookmarkStart w:id="0" w:name="_GoBack"/>
      <w:r w:rsidRPr="00EE4130">
        <w:rPr>
          <w:rFonts w:asciiTheme="majorBidi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661312" behindDoc="0" locked="0" layoutInCell="1" allowOverlap="1" wp14:anchorId="3C9167B7" wp14:editId="3144B6A4">
            <wp:simplePos x="0" y="0"/>
            <wp:positionH relativeFrom="margin">
              <wp:align>center</wp:align>
            </wp:positionH>
            <wp:positionV relativeFrom="paragraph">
              <wp:posOffset>139700</wp:posOffset>
            </wp:positionV>
            <wp:extent cx="3490117" cy="3291840"/>
            <wp:effectExtent l="0" t="0" r="0" b="3810"/>
            <wp:wrapNone/>
            <wp:docPr id="4" name="صورة 4" descr="C:\Users\AL-NABAA CO\Documents\٢٠٢١١١٣٠_٢١٥٣٥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-NABAA CO\Documents\٢٠٢١١١٣٠_٢١٥٣٥٠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117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0044D" w:rsidRPr="00E0044D" w:rsidRDefault="00E0044D" w:rsidP="00E0044D">
      <w:pPr>
        <w:bidi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sectPr w:rsidR="00E0044D" w:rsidRPr="00E004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8C5"/>
    <w:rsid w:val="003748C5"/>
    <w:rsid w:val="006A77FE"/>
    <w:rsid w:val="00E0044D"/>
    <w:rsid w:val="00EA0BDC"/>
    <w:rsid w:val="00EE4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73D534-3DC4-46C1-B7A3-979BDF5E5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AL-NABAA CO</dc:creator>
  <cp:keywords/>
  <dc:description/>
  <cp:lastModifiedBy>AL-NABAA CO</cp:lastModifiedBy>
  <cp:revision>5</cp:revision>
  <dcterms:created xsi:type="dcterms:W3CDTF">2021-11-30T16:31:00Z</dcterms:created>
  <dcterms:modified xsi:type="dcterms:W3CDTF">2021-11-30T19:02:00Z</dcterms:modified>
</cp:coreProperties>
</file>